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39" w:rsidRPr="00D92C8C" w:rsidRDefault="00D92C8C">
      <w:pPr>
        <w:rPr>
          <w:b/>
          <w:u w:val="single"/>
        </w:rPr>
      </w:pPr>
      <w:r w:rsidRPr="00D92C8C">
        <w:rPr>
          <w:b/>
          <w:u w:val="single"/>
        </w:rPr>
        <w:t>NHSL Orthopaedics</w:t>
      </w:r>
    </w:p>
    <w:p w:rsidR="00D92C8C" w:rsidRPr="00D92C8C" w:rsidRDefault="00D92C8C" w:rsidP="00D92C8C">
      <w:pPr>
        <w:rPr>
          <w:b/>
        </w:rPr>
      </w:pPr>
      <w:r w:rsidRPr="00D92C8C">
        <w:rPr>
          <w:b/>
        </w:rPr>
        <w:t>Child Protection Advice for Fracture Clinic/On-call team</w:t>
      </w:r>
    </w:p>
    <w:p w:rsidR="00D92C8C" w:rsidRDefault="00D92C8C">
      <w:r>
        <w:t>NHS Lanarkshire has very clear guidance of how to raise concerns. The full document includes a very clear flow chart.  The full guidance may be found here:</w:t>
      </w:r>
    </w:p>
    <w:p w:rsidR="00D92C8C" w:rsidRDefault="00F062ED">
      <w:hyperlink r:id="rId6" w:history="1">
        <w:r w:rsidR="00D92C8C" w:rsidRPr="00BB782C">
          <w:rPr>
            <w:rStyle w:val="Hyperlink"/>
          </w:rPr>
          <w:t>https://nhslguidelines.scot.nhs.uk/guidelines/child-protection/</w:t>
        </w:r>
      </w:hyperlink>
      <w:r w:rsidR="00D92C8C">
        <w:t xml:space="preserve"> </w:t>
      </w:r>
    </w:p>
    <w:p w:rsidR="00D92C8C" w:rsidRDefault="00D92C8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1504950</wp:posOffset>
            </wp:positionV>
            <wp:extent cx="4267200" cy="60045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t="23931" r="37680" b="6638"/>
                    <a:stretch/>
                  </pic:blipFill>
                  <pic:spPr bwMode="auto">
                    <a:xfrm>
                      <a:off x="0" y="0"/>
                      <a:ext cx="4267200" cy="600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>
      <w:bookmarkStart w:id="0" w:name="_GoBack"/>
    </w:p>
    <w:bookmarkEnd w:id="0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Default="00D92C8C"/>
    <w:p w:rsidR="00D92C8C" w:rsidRPr="00D92C8C" w:rsidRDefault="00D92C8C" w:rsidP="00D92C8C">
      <w:pPr>
        <w:spacing w:after="0"/>
        <w:rPr>
          <w:b/>
          <w:u w:val="single"/>
        </w:rPr>
      </w:pPr>
      <w:r w:rsidRPr="00D92C8C">
        <w:rPr>
          <w:b/>
          <w:u w:val="single"/>
        </w:rPr>
        <w:t>Advice and support is available from:</w:t>
      </w:r>
    </w:p>
    <w:p w:rsidR="00D92C8C" w:rsidRPr="00D92C8C" w:rsidRDefault="00D92C8C" w:rsidP="00D92C8C">
      <w:pPr>
        <w:spacing w:after="0"/>
        <w:rPr>
          <w:b/>
        </w:rPr>
      </w:pPr>
      <w:r w:rsidRPr="00D92C8C">
        <w:rPr>
          <w:b/>
        </w:rPr>
        <w:t xml:space="preserve">NHS Lanarkshire Child Protection Team </w:t>
      </w:r>
    </w:p>
    <w:p w:rsidR="00D92C8C" w:rsidRDefault="00D92C8C" w:rsidP="00D92C8C">
      <w:pPr>
        <w:spacing w:after="0"/>
      </w:pPr>
      <w:r>
        <w:t xml:space="preserve">Tel: 01698 894124 Monday-Thursday: 08:45-17:00 Friday: 08.45-16:30 </w:t>
      </w:r>
    </w:p>
    <w:p w:rsidR="00D92C8C" w:rsidRPr="00D92C8C" w:rsidRDefault="00D92C8C" w:rsidP="00D92C8C">
      <w:pPr>
        <w:spacing w:after="0"/>
        <w:rPr>
          <w:b/>
        </w:rPr>
      </w:pPr>
      <w:r w:rsidRPr="00D92C8C">
        <w:rPr>
          <w:b/>
        </w:rPr>
        <w:t xml:space="preserve">Child Protection Paediatrician on call </w:t>
      </w:r>
    </w:p>
    <w:p w:rsidR="00D92C8C" w:rsidRDefault="00D92C8C" w:rsidP="00D92C8C">
      <w:pPr>
        <w:spacing w:after="0"/>
      </w:pPr>
      <w:r>
        <w:t xml:space="preserve">Tel: 01698 361100 Monday-Sunday: 09:00-21:00 </w:t>
      </w:r>
    </w:p>
    <w:sectPr w:rsidR="00D92C8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ED" w:rsidRDefault="00F062ED" w:rsidP="00F062ED">
      <w:pPr>
        <w:spacing w:after="0" w:line="240" w:lineRule="auto"/>
      </w:pPr>
      <w:r>
        <w:separator/>
      </w:r>
    </w:p>
  </w:endnote>
  <w:endnote w:type="continuationSeparator" w:id="0">
    <w:p w:rsidR="00F062ED" w:rsidRDefault="00F062ED" w:rsidP="00F0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2ED" w:rsidRDefault="00F062ED">
    <w:pPr>
      <w:pStyle w:val="Footer"/>
    </w:pPr>
    <w:r>
      <w:t>Completed Nov 2022</w:t>
    </w:r>
  </w:p>
  <w:p w:rsidR="00F062ED" w:rsidRDefault="00F06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ED" w:rsidRDefault="00F062ED" w:rsidP="00F062ED">
      <w:pPr>
        <w:spacing w:after="0" w:line="240" w:lineRule="auto"/>
      </w:pPr>
      <w:r>
        <w:separator/>
      </w:r>
    </w:p>
  </w:footnote>
  <w:footnote w:type="continuationSeparator" w:id="0">
    <w:p w:rsidR="00F062ED" w:rsidRDefault="00F062ED" w:rsidP="00F06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8C"/>
    <w:rsid w:val="00280B6E"/>
    <w:rsid w:val="00C47904"/>
    <w:rsid w:val="00D92C8C"/>
    <w:rsid w:val="00F062ED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35A0"/>
  <w15:chartTrackingRefBased/>
  <w15:docId w15:val="{58DBFA12-D699-41E9-8F3F-4B5B1705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C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2ED"/>
  </w:style>
  <w:style w:type="paragraph" w:styleId="Footer">
    <w:name w:val="footer"/>
    <w:basedOn w:val="Normal"/>
    <w:link w:val="FooterChar"/>
    <w:uiPriority w:val="99"/>
    <w:unhideWhenUsed/>
    <w:rsid w:val="00F06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hslguidelines.scot.nhs.uk/guidelines/child-protect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Kim</dc:creator>
  <cp:keywords/>
  <dc:description/>
  <cp:lastModifiedBy>Ferguson, Kim</cp:lastModifiedBy>
  <cp:revision>2</cp:revision>
  <cp:lastPrinted>2022-11-21T10:58:00Z</cp:lastPrinted>
  <dcterms:created xsi:type="dcterms:W3CDTF">2022-11-21T10:43:00Z</dcterms:created>
  <dcterms:modified xsi:type="dcterms:W3CDTF">2023-03-01T08:25:00Z</dcterms:modified>
</cp:coreProperties>
</file>